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20B4D" w14:textId="77777777" w:rsidR="002962E6" w:rsidRPr="00670347" w:rsidRDefault="002962E6" w:rsidP="002962E6">
      <w:pPr>
        <w:pStyle w:val="Nadpis1"/>
        <w:spacing w:before="0"/>
        <w:rPr>
          <w:sz w:val="24"/>
        </w:rPr>
      </w:pPr>
      <w:bookmarkStart w:id="0" w:name="_Toc518304462"/>
      <w:r w:rsidRPr="00670347">
        <w:rPr>
          <w:sz w:val="24"/>
        </w:rPr>
        <w:t>Voda, voděnka</w:t>
      </w:r>
      <w:bookmarkEnd w:id="0"/>
    </w:p>
    <w:p w14:paraId="7C588760" w14:textId="77777777" w:rsidR="002962E6" w:rsidRPr="00670347" w:rsidRDefault="002962E6" w:rsidP="002962E6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R. </w:t>
      </w:r>
      <w:proofErr w:type="spellStart"/>
      <w:r w:rsidRPr="00670347">
        <w:rPr>
          <w:rFonts w:ascii="Verdana" w:hAnsi="Verdana"/>
          <w:sz w:val="18"/>
          <w:szCs w:val="22"/>
        </w:rPr>
        <w:t>Drössler</w:t>
      </w:r>
      <w:proofErr w:type="spellEnd"/>
      <w:r w:rsidRPr="00670347">
        <w:rPr>
          <w:rFonts w:ascii="Verdana" w:hAnsi="Verdana"/>
          <w:sz w:val="18"/>
          <w:szCs w:val="22"/>
        </w:rPr>
        <w:t>/J. Žáček</w:t>
      </w:r>
    </w:p>
    <w:p w14:paraId="6B4E5832" w14:textId="77777777" w:rsidR="002962E6" w:rsidRPr="00670347" w:rsidRDefault="002962E6" w:rsidP="002962E6">
      <w:pPr>
        <w:rPr>
          <w:rFonts w:ascii="Verdana" w:hAnsi="Verdana"/>
          <w:sz w:val="18"/>
          <w:szCs w:val="22"/>
        </w:rPr>
      </w:pPr>
    </w:p>
    <w:p w14:paraId="379A6CC7" w14:textId="77777777" w:rsidR="002962E6" w:rsidRPr="00670347" w:rsidRDefault="002962E6" w:rsidP="002962E6">
      <w:pPr>
        <w:rPr>
          <w:rFonts w:ascii="Verdana" w:hAnsi="Verdana"/>
          <w:sz w:val="18"/>
          <w:szCs w:val="22"/>
        </w:rPr>
        <w:sectPr w:rsidR="002962E6" w:rsidRPr="00670347" w:rsidSect="002962E6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A4BD673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lastRenderedPageBreak/>
        <w:t>Odvalil se kamínek,</w:t>
      </w:r>
    </w:p>
    <w:p w14:paraId="0A6ED08C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narodil se pramínek,</w:t>
      </w:r>
    </w:p>
    <w:p w14:paraId="58434B5F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čerstvá voda, voděnka.</w:t>
      </w:r>
    </w:p>
    <w:p w14:paraId="28AF646A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Rozběhla se dolů z hor</w:t>
      </w:r>
    </w:p>
    <w:p w14:paraId="6BABF55F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daleko, až za obzor,</w:t>
      </w:r>
    </w:p>
    <w:p w14:paraId="3EF12690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bystrá voda, voděnka.</w:t>
      </w:r>
    </w:p>
    <w:p w14:paraId="44612F1D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</w:p>
    <w:p w14:paraId="5F594C57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Nese kvítek uvadlý,</w:t>
      </w:r>
    </w:p>
    <w:p w14:paraId="7FD29984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modré nebe zrcadlí</w:t>
      </w:r>
    </w:p>
    <w:p w14:paraId="4D585D14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snivá voda, voděnka.</w:t>
      </w:r>
    </w:p>
    <w:p w14:paraId="51F7B955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Led ji svírá mnoho dní,</w:t>
      </w:r>
    </w:p>
    <w:p w14:paraId="278DCF64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než se zjara rozvodní,</w:t>
      </w:r>
    </w:p>
    <w:p w14:paraId="0659FD2F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divá voda, voděnka.</w:t>
      </w:r>
    </w:p>
    <w:p w14:paraId="45529CFC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</w:p>
    <w:p w14:paraId="0D5D5022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Běží v každém počasí,</w:t>
      </w:r>
    </w:p>
    <w:p w14:paraId="4FD7E0FF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všecku žízeň uhasí</w:t>
      </w:r>
    </w:p>
    <w:p w14:paraId="27DF7CC4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dobrá voda, voděnka.</w:t>
      </w:r>
    </w:p>
    <w:p w14:paraId="43C234C8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Všechny rány vyhojí,</w:t>
      </w:r>
    </w:p>
    <w:p w14:paraId="0C6FC4BC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voda umí obojí, </w:t>
      </w:r>
    </w:p>
    <w:p w14:paraId="36DB1F3D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živá voda, voděnka.</w:t>
      </w:r>
    </w:p>
    <w:p w14:paraId="0F4A30D1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</w:p>
    <w:p w14:paraId="2C3F8A9C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Běží jako o život</w:t>
      </w:r>
    </w:p>
    <w:p w14:paraId="1CB53D7E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k dalekému modři vod,</w:t>
      </w:r>
    </w:p>
    <w:p w14:paraId="7004D4CD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bujná voda, voděnka.</w:t>
      </w:r>
    </w:p>
    <w:p w14:paraId="0464A800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Plyne kolem čas,</w:t>
      </w:r>
    </w:p>
    <w:p w14:paraId="248DAE4A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s deštěm se k nám vrátí zas,</w:t>
      </w:r>
    </w:p>
    <w:p w14:paraId="6A641FC0" w14:textId="77777777" w:rsidR="002962E6" w:rsidRPr="00670347" w:rsidRDefault="002962E6" w:rsidP="002962E6">
      <w:pPr>
        <w:ind w:right="-357"/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věrná voda, voděnka.</w:t>
      </w:r>
    </w:p>
    <w:p w14:paraId="18D9D12B" w14:textId="6ADE1D6A" w:rsidR="00EA756D" w:rsidRPr="002962E6" w:rsidRDefault="00EA756D" w:rsidP="002962E6">
      <w:pPr>
        <w:spacing w:after="200" w:line="276" w:lineRule="auto"/>
        <w:rPr>
          <w:rFonts w:ascii="Verdana" w:hAnsi="Verdana"/>
          <w:sz w:val="20"/>
          <w:szCs w:val="22"/>
        </w:rPr>
      </w:pPr>
      <w:bookmarkStart w:id="1" w:name="_GoBack"/>
      <w:bookmarkEnd w:id="1"/>
    </w:p>
    <w:sectPr w:rsidR="00EA756D" w:rsidRPr="002962E6" w:rsidSect="00EA756D">
      <w:type w:val="continuous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87"/>
    <w:rsid w:val="00046B13"/>
    <w:rsid w:val="00277B18"/>
    <w:rsid w:val="002962E6"/>
    <w:rsid w:val="002975A2"/>
    <w:rsid w:val="00426A34"/>
    <w:rsid w:val="004360BC"/>
    <w:rsid w:val="006607BB"/>
    <w:rsid w:val="008511D3"/>
    <w:rsid w:val="00856FAA"/>
    <w:rsid w:val="0086565B"/>
    <w:rsid w:val="008743DF"/>
    <w:rsid w:val="00974D60"/>
    <w:rsid w:val="00AA50AF"/>
    <w:rsid w:val="00AC3715"/>
    <w:rsid w:val="00AD7787"/>
    <w:rsid w:val="00B40349"/>
    <w:rsid w:val="00BB2FC6"/>
    <w:rsid w:val="00BF53F6"/>
    <w:rsid w:val="00EA756D"/>
    <w:rsid w:val="00F43CF7"/>
    <w:rsid w:val="00F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21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62E6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62E6"/>
    <w:rPr>
      <w:rFonts w:ascii="Verdana" w:eastAsiaTheme="majorEastAsia" w:hAnsi="Verdana" w:cstheme="majorBid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62E6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62E6"/>
    <w:rPr>
      <w:rFonts w:ascii="Verdana" w:eastAsiaTheme="majorEastAsia" w:hAnsi="Verdana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Drössler</dc:creator>
  <cp:lastModifiedBy>Catro Sekretariát</cp:lastModifiedBy>
  <cp:revision>6</cp:revision>
  <dcterms:created xsi:type="dcterms:W3CDTF">2018-04-09T12:08:00Z</dcterms:created>
  <dcterms:modified xsi:type="dcterms:W3CDTF">2018-07-30T07:00:00Z</dcterms:modified>
</cp:coreProperties>
</file>