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B3" w:rsidRDefault="00215DB3" w:rsidP="00215DB3">
      <w:pPr>
        <w:pStyle w:val="Default"/>
      </w:pPr>
    </w:p>
    <w:p w:rsidR="00215DB3" w:rsidRPr="00215DB3" w:rsidRDefault="00215DB3" w:rsidP="00215DB3">
      <w:pPr>
        <w:pStyle w:val="Default"/>
        <w:rPr>
          <w:rFonts w:asciiTheme="minorHAnsi" w:hAnsiTheme="minorHAnsi"/>
          <w:sz w:val="22"/>
          <w:szCs w:val="22"/>
        </w:rPr>
      </w:pPr>
      <w:r w:rsidRPr="00215DB3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Oči máš zatoulané</w:t>
      </w:r>
    </w:p>
    <w:p w:rsidR="00215DB3" w:rsidRPr="00215DB3" w:rsidRDefault="00215DB3" w:rsidP="00215DB3">
      <w:pPr>
        <w:pStyle w:val="Default"/>
        <w:rPr>
          <w:rFonts w:asciiTheme="minorHAnsi" w:hAnsiTheme="minorHAnsi" w:cs="Calibri"/>
          <w:sz w:val="23"/>
          <w:szCs w:val="23"/>
        </w:rPr>
      </w:pPr>
      <w:r>
        <w:rPr>
          <w:rFonts w:asciiTheme="minorHAnsi" w:hAnsiTheme="minorHAnsi" w:cs="Calibri"/>
          <w:bCs/>
          <w:iCs/>
          <w:sz w:val="23"/>
          <w:szCs w:val="23"/>
        </w:rPr>
        <w:t>A.</w:t>
      </w:r>
      <w:r w:rsidRPr="00215DB3">
        <w:rPr>
          <w:rFonts w:asciiTheme="minorHAnsi" w:hAnsiTheme="minorHAnsi" w:cs="Calibri"/>
          <w:bCs/>
          <w:iCs/>
          <w:sz w:val="23"/>
          <w:szCs w:val="23"/>
        </w:rPr>
        <w:t xml:space="preserve"> </w:t>
      </w:r>
      <w:proofErr w:type="spellStart"/>
      <w:r w:rsidRPr="00215DB3">
        <w:rPr>
          <w:rFonts w:asciiTheme="minorHAnsi" w:hAnsiTheme="minorHAnsi" w:cs="Calibri"/>
          <w:bCs/>
          <w:iCs/>
          <w:sz w:val="23"/>
          <w:szCs w:val="23"/>
        </w:rPr>
        <w:t>Goldscheider</w:t>
      </w:r>
      <w:proofErr w:type="spellEnd"/>
      <w:r w:rsidRPr="00215DB3">
        <w:rPr>
          <w:rFonts w:asciiTheme="minorHAnsi" w:hAnsiTheme="minorHAnsi" w:cs="Calibri"/>
          <w:bCs/>
          <w:iCs/>
          <w:sz w:val="23"/>
          <w:szCs w:val="23"/>
        </w:rPr>
        <w:t xml:space="preserve"> </w:t>
      </w:r>
    </w:p>
    <w:p w:rsidR="00215DB3" w:rsidRDefault="00215DB3" w:rsidP="00215DB3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215DB3" w:rsidRPr="00215DB3" w:rsidRDefault="00215DB3" w:rsidP="00215DB3">
      <w:pPr>
        <w:pStyle w:val="Default"/>
        <w:rPr>
          <w:rFonts w:asciiTheme="minorHAnsi" w:hAnsiTheme="minorHAnsi" w:cs="Calibri"/>
          <w:sz w:val="22"/>
          <w:szCs w:val="22"/>
        </w:rPr>
      </w:pPr>
      <w:r w:rsidRPr="00215DB3">
        <w:rPr>
          <w:rFonts w:asciiTheme="minorHAnsi" w:hAnsiTheme="minorHAnsi" w:cs="Calibri"/>
          <w:bCs/>
          <w:sz w:val="22"/>
          <w:szCs w:val="22"/>
        </w:rPr>
        <w:t xml:space="preserve">Často býváš studená </w:t>
      </w:r>
    </w:p>
    <w:p w:rsidR="00215DB3" w:rsidRPr="00215DB3" w:rsidRDefault="00215DB3" w:rsidP="00215DB3">
      <w:pPr>
        <w:pStyle w:val="Default"/>
        <w:rPr>
          <w:rFonts w:asciiTheme="minorHAnsi" w:hAnsiTheme="minorHAnsi" w:cs="Calibri"/>
          <w:sz w:val="22"/>
          <w:szCs w:val="22"/>
        </w:rPr>
      </w:pPr>
      <w:r w:rsidRPr="00215DB3">
        <w:rPr>
          <w:rFonts w:asciiTheme="minorHAnsi" w:hAnsiTheme="minorHAnsi" w:cs="Calibri"/>
          <w:bCs/>
          <w:sz w:val="22"/>
          <w:szCs w:val="22"/>
        </w:rPr>
        <w:t xml:space="preserve">Vzdálená jak ozvěna </w:t>
      </w:r>
    </w:p>
    <w:p w:rsidR="00215DB3" w:rsidRPr="00215DB3" w:rsidRDefault="00215DB3" w:rsidP="00215DB3">
      <w:pPr>
        <w:pStyle w:val="Default"/>
        <w:rPr>
          <w:rFonts w:asciiTheme="minorHAnsi" w:hAnsiTheme="minorHAnsi" w:cs="Calibri"/>
          <w:sz w:val="22"/>
          <w:szCs w:val="22"/>
        </w:rPr>
      </w:pPr>
      <w:r w:rsidRPr="00215DB3">
        <w:rPr>
          <w:rFonts w:asciiTheme="minorHAnsi" w:hAnsiTheme="minorHAnsi" w:cs="Calibri"/>
          <w:bCs/>
          <w:sz w:val="22"/>
          <w:szCs w:val="22"/>
        </w:rPr>
        <w:t xml:space="preserve">Mlčením nic nespravíš </w:t>
      </w:r>
    </w:p>
    <w:p w:rsidR="00215DB3" w:rsidRPr="00215DB3" w:rsidRDefault="00215DB3" w:rsidP="00215DB3">
      <w:pPr>
        <w:pStyle w:val="Default"/>
        <w:rPr>
          <w:rFonts w:asciiTheme="minorHAnsi" w:hAnsiTheme="minorHAnsi" w:cs="Calibri"/>
          <w:sz w:val="22"/>
          <w:szCs w:val="22"/>
        </w:rPr>
      </w:pPr>
      <w:r w:rsidRPr="00215DB3">
        <w:rPr>
          <w:rFonts w:asciiTheme="minorHAnsi" w:hAnsiTheme="minorHAnsi" w:cs="Calibri"/>
          <w:bCs/>
          <w:sz w:val="22"/>
          <w:szCs w:val="22"/>
        </w:rPr>
        <w:t xml:space="preserve">Venku prší, tak pojď blíž </w:t>
      </w:r>
    </w:p>
    <w:p w:rsidR="00215DB3" w:rsidRDefault="00215DB3" w:rsidP="00215DB3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215DB3" w:rsidRPr="00215DB3" w:rsidRDefault="00215DB3" w:rsidP="00215DB3">
      <w:pPr>
        <w:pStyle w:val="Default"/>
        <w:rPr>
          <w:rFonts w:asciiTheme="minorHAnsi" w:hAnsiTheme="minorHAnsi" w:cs="Calibri"/>
          <w:sz w:val="22"/>
          <w:szCs w:val="22"/>
        </w:rPr>
      </w:pPr>
      <w:r w:rsidRPr="00215DB3">
        <w:rPr>
          <w:rFonts w:asciiTheme="minorHAnsi" w:hAnsiTheme="minorHAnsi" w:cs="Calibri"/>
          <w:bCs/>
          <w:sz w:val="22"/>
          <w:szCs w:val="22"/>
        </w:rPr>
        <w:t xml:space="preserve">Hledáš slova laskavá </w:t>
      </w:r>
    </w:p>
    <w:p w:rsidR="00215DB3" w:rsidRPr="00215DB3" w:rsidRDefault="00215DB3" w:rsidP="00215DB3">
      <w:pPr>
        <w:pStyle w:val="Default"/>
        <w:rPr>
          <w:rFonts w:asciiTheme="minorHAnsi" w:hAnsiTheme="minorHAnsi" w:cs="Calibri"/>
          <w:sz w:val="22"/>
          <w:szCs w:val="22"/>
        </w:rPr>
      </w:pPr>
      <w:r w:rsidRPr="00215DB3">
        <w:rPr>
          <w:rFonts w:asciiTheme="minorHAnsi" w:hAnsiTheme="minorHAnsi" w:cs="Calibri"/>
          <w:bCs/>
          <w:sz w:val="22"/>
          <w:szCs w:val="22"/>
        </w:rPr>
        <w:t xml:space="preserve">Láska nám už ustává </w:t>
      </w:r>
    </w:p>
    <w:p w:rsidR="00215DB3" w:rsidRPr="00215DB3" w:rsidRDefault="00215DB3" w:rsidP="00215DB3">
      <w:pPr>
        <w:pStyle w:val="Default"/>
        <w:rPr>
          <w:rFonts w:asciiTheme="minorHAnsi" w:hAnsiTheme="minorHAnsi" w:cs="Calibri"/>
          <w:sz w:val="22"/>
          <w:szCs w:val="22"/>
        </w:rPr>
      </w:pPr>
      <w:r w:rsidRPr="00215DB3">
        <w:rPr>
          <w:rFonts w:asciiTheme="minorHAnsi" w:hAnsiTheme="minorHAnsi" w:cs="Calibri"/>
          <w:bCs/>
          <w:sz w:val="22"/>
          <w:szCs w:val="22"/>
        </w:rPr>
        <w:t xml:space="preserve">Místo ní tu roste hráz </w:t>
      </w:r>
    </w:p>
    <w:p w:rsidR="00215DB3" w:rsidRPr="00215DB3" w:rsidRDefault="00215DB3" w:rsidP="00215DB3">
      <w:pPr>
        <w:pStyle w:val="Default"/>
        <w:rPr>
          <w:rFonts w:asciiTheme="minorHAnsi" w:hAnsiTheme="minorHAnsi" w:cs="Calibri"/>
          <w:sz w:val="22"/>
          <w:szCs w:val="22"/>
        </w:rPr>
      </w:pPr>
      <w:r w:rsidRPr="00215DB3">
        <w:rPr>
          <w:rFonts w:asciiTheme="minorHAnsi" w:hAnsiTheme="minorHAnsi" w:cs="Calibri"/>
          <w:bCs/>
          <w:sz w:val="22"/>
          <w:szCs w:val="22"/>
        </w:rPr>
        <w:t xml:space="preserve">Co teď stavíš mezi nás </w:t>
      </w:r>
    </w:p>
    <w:p w:rsidR="00215DB3" w:rsidRDefault="00215DB3" w:rsidP="00215DB3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215DB3" w:rsidRPr="00215DB3" w:rsidRDefault="00215DB3" w:rsidP="00215DB3">
      <w:pPr>
        <w:pStyle w:val="Default"/>
        <w:rPr>
          <w:rFonts w:asciiTheme="minorHAnsi" w:hAnsiTheme="minorHAnsi" w:cs="Calibri"/>
          <w:sz w:val="22"/>
          <w:szCs w:val="22"/>
        </w:rPr>
      </w:pPr>
      <w:r w:rsidRPr="00215DB3">
        <w:rPr>
          <w:rFonts w:asciiTheme="minorHAnsi" w:hAnsiTheme="minorHAnsi" w:cs="Calibri"/>
          <w:bCs/>
          <w:sz w:val="22"/>
          <w:szCs w:val="22"/>
        </w:rPr>
        <w:t xml:space="preserve">Oči máš zatoulané </w:t>
      </w:r>
      <w:bookmarkStart w:id="0" w:name="_GoBack"/>
      <w:bookmarkEnd w:id="0"/>
    </w:p>
    <w:p w:rsidR="00215DB3" w:rsidRPr="00215DB3" w:rsidRDefault="00215DB3" w:rsidP="00215DB3">
      <w:pPr>
        <w:pStyle w:val="Default"/>
        <w:rPr>
          <w:rFonts w:asciiTheme="minorHAnsi" w:hAnsiTheme="minorHAnsi" w:cs="Calibri"/>
          <w:sz w:val="22"/>
          <w:szCs w:val="22"/>
        </w:rPr>
      </w:pPr>
      <w:r w:rsidRPr="00215DB3">
        <w:rPr>
          <w:rFonts w:asciiTheme="minorHAnsi" w:hAnsiTheme="minorHAnsi" w:cs="Calibri"/>
          <w:bCs/>
          <w:sz w:val="22"/>
          <w:szCs w:val="22"/>
        </w:rPr>
        <w:t xml:space="preserve">v podivných svých krajinách </w:t>
      </w:r>
    </w:p>
    <w:p w:rsidR="00215DB3" w:rsidRPr="00215DB3" w:rsidRDefault="00215DB3" w:rsidP="00215DB3">
      <w:pPr>
        <w:pStyle w:val="Default"/>
        <w:rPr>
          <w:rFonts w:asciiTheme="minorHAnsi" w:hAnsiTheme="minorHAnsi" w:cs="Calibri"/>
          <w:sz w:val="22"/>
          <w:szCs w:val="22"/>
        </w:rPr>
      </w:pPr>
      <w:r w:rsidRPr="00215DB3">
        <w:rPr>
          <w:rFonts w:asciiTheme="minorHAnsi" w:hAnsiTheme="minorHAnsi" w:cs="Calibri"/>
          <w:bCs/>
          <w:sz w:val="22"/>
          <w:szCs w:val="22"/>
        </w:rPr>
        <w:t xml:space="preserve">Mé prosby jsou marné </w:t>
      </w:r>
    </w:p>
    <w:p w:rsidR="00215DB3" w:rsidRPr="00215DB3" w:rsidRDefault="00215DB3" w:rsidP="00215DB3">
      <w:pPr>
        <w:pStyle w:val="Default"/>
        <w:rPr>
          <w:rFonts w:asciiTheme="minorHAnsi" w:hAnsiTheme="minorHAnsi" w:cs="Calibri"/>
          <w:sz w:val="22"/>
          <w:szCs w:val="22"/>
        </w:rPr>
      </w:pPr>
      <w:r w:rsidRPr="00215DB3">
        <w:rPr>
          <w:rFonts w:asciiTheme="minorHAnsi" w:hAnsiTheme="minorHAnsi" w:cs="Calibri"/>
          <w:bCs/>
          <w:sz w:val="22"/>
          <w:szCs w:val="22"/>
        </w:rPr>
        <w:t xml:space="preserve">Jak na zeď hrách </w:t>
      </w:r>
    </w:p>
    <w:p w:rsidR="00215DB3" w:rsidRDefault="00215DB3" w:rsidP="00215DB3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215DB3" w:rsidRPr="00215DB3" w:rsidRDefault="00215DB3" w:rsidP="00215DB3">
      <w:pPr>
        <w:pStyle w:val="Default"/>
        <w:rPr>
          <w:rFonts w:asciiTheme="minorHAnsi" w:hAnsiTheme="minorHAnsi" w:cs="Calibri"/>
          <w:sz w:val="22"/>
          <w:szCs w:val="22"/>
        </w:rPr>
      </w:pPr>
      <w:r w:rsidRPr="00215DB3">
        <w:rPr>
          <w:rFonts w:asciiTheme="minorHAnsi" w:hAnsiTheme="minorHAnsi" w:cs="Calibri"/>
          <w:bCs/>
          <w:sz w:val="22"/>
          <w:szCs w:val="22"/>
        </w:rPr>
        <w:t xml:space="preserve">Oči máš zatoulané </w:t>
      </w:r>
    </w:p>
    <w:p w:rsidR="00215DB3" w:rsidRPr="00215DB3" w:rsidRDefault="00215DB3" w:rsidP="00215DB3">
      <w:pPr>
        <w:pStyle w:val="Default"/>
        <w:rPr>
          <w:rFonts w:asciiTheme="minorHAnsi" w:hAnsiTheme="minorHAnsi" w:cs="Calibri"/>
          <w:sz w:val="22"/>
          <w:szCs w:val="22"/>
        </w:rPr>
      </w:pPr>
      <w:r w:rsidRPr="00215DB3">
        <w:rPr>
          <w:rFonts w:asciiTheme="minorHAnsi" w:hAnsiTheme="minorHAnsi" w:cs="Calibri"/>
          <w:bCs/>
          <w:sz w:val="22"/>
          <w:szCs w:val="22"/>
        </w:rPr>
        <w:t xml:space="preserve">K podivným svým krajinám </w:t>
      </w:r>
    </w:p>
    <w:p w:rsidR="00215DB3" w:rsidRPr="00215DB3" w:rsidRDefault="00215DB3" w:rsidP="00215DB3">
      <w:pPr>
        <w:pStyle w:val="Default"/>
        <w:rPr>
          <w:rFonts w:asciiTheme="minorHAnsi" w:hAnsiTheme="minorHAnsi" w:cs="Calibri"/>
          <w:sz w:val="22"/>
          <w:szCs w:val="22"/>
        </w:rPr>
      </w:pPr>
      <w:r w:rsidRPr="00215DB3">
        <w:rPr>
          <w:rFonts w:asciiTheme="minorHAnsi" w:hAnsiTheme="minorHAnsi" w:cs="Calibri"/>
          <w:bCs/>
          <w:sz w:val="22"/>
          <w:szCs w:val="22"/>
        </w:rPr>
        <w:t xml:space="preserve">Co a kam Tě vlastně táhne </w:t>
      </w:r>
    </w:p>
    <w:p w:rsidR="00215DB3" w:rsidRPr="00215DB3" w:rsidRDefault="00215DB3" w:rsidP="00215DB3">
      <w:pPr>
        <w:pStyle w:val="Default"/>
        <w:rPr>
          <w:rFonts w:asciiTheme="minorHAnsi" w:hAnsiTheme="minorHAnsi" w:cs="Calibri"/>
          <w:sz w:val="22"/>
          <w:szCs w:val="22"/>
        </w:rPr>
      </w:pPr>
      <w:r w:rsidRPr="00215DB3">
        <w:rPr>
          <w:rFonts w:asciiTheme="minorHAnsi" w:hAnsiTheme="minorHAnsi" w:cs="Calibri"/>
          <w:bCs/>
          <w:sz w:val="22"/>
          <w:szCs w:val="22"/>
        </w:rPr>
        <w:t xml:space="preserve">Možná sen, co se jen zdá </w:t>
      </w:r>
    </w:p>
    <w:p w:rsidR="00215DB3" w:rsidRDefault="00215DB3" w:rsidP="00215DB3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215DB3" w:rsidRPr="00215DB3" w:rsidRDefault="00215DB3" w:rsidP="00215DB3">
      <w:pPr>
        <w:pStyle w:val="Default"/>
        <w:rPr>
          <w:rFonts w:asciiTheme="minorHAnsi" w:hAnsiTheme="minorHAnsi" w:cs="Calibri"/>
          <w:sz w:val="22"/>
          <w:szCs w:val="22"/>
        </w:rPr>
      </w:pPr>
      <w:r w:rsidRPr="00215DB3">
        <w:rPr>
          <w:rFonts w:asciiTheme="minorHAnsi" w:hAnsiTheme="minorHAnsi" w:cs="Calibri"/>
          <w:bCs/>
          <w:sz w:val="22"/>
          <w:szCs w:val="22"/>
        </w:rPr>
        <w:t xml:space="preserve">Ještě chvíle iluzí </w:t>
      </w:r>
    </w:p>
    <w:p w:rsidR="00215DB3" w:rsidRPr="00215DB3" w:rsidRDefault="00215DB3" w:rsidP="00215DB3">
      <w:pPr>
        <w:pStyle w:val="Default"/>
        <w:rPr>
          <w:rFonts w:asciiTheme="minorHAnsi" w:hAnsiTheme="minorHAnsi" w:cs="Calibri"/>
          <w:sz w:val="22"/>
          <w:szCs w:val="22"/>
        </w:rPr>
      </w:pPr>
      <w:r w:rsidRPr="00215DB3">
        <w:rPr>
          <w:rFonts w:asciiTheme="minorHAnsi" w:hAnsiTheme="minorHAnsi" w:cs="Calibri"/>
          <w:bCs/>
          <w:sz w:val="22"/>
          <w:szCs w:val="22"/>
        </w:rPr>
        <w:t xml:space="preserve">Pak nás třeba zamrzí </w:t>
      </w:r>
    </w:p>
    <w:p w:rsidR="00215DB3" w:rsidRPr="00215DB3" w:rsidRDefault="00215DB3" w:rsidP="00215DB3">
      <w:pPr>
        <w:pStyle w:val="Default"/>
        <w:rPr>
          <w:rFonts w:asciiTheme="minorHAnsi" w:hAnsiTheme="minorHAnsi" w:cs="Calibri"/>
          <w:sz w:val="22"/>
          <w:szCs w:val="22"/>
        </w:rPr>
      </w:pPr>
      <w:r w:rsidRPr="00215DB3">
        <w:rPr>
          <w:rFonts w:asciiTheme="minorHAnsi" w:hAnsiTheme="minorHAnsi" w:cs="Calibri"/>
          <w:bCs/>
          <w:sz w:val="22"/>
          <w:szCs w:val="22"/>
        </w:rPr>
        <w:t xml:space="preserve">Že </w:t>
      </w:r>
      <w:proofErr w:type="spellStart"/>
      <w:r w:rsidRPr="00215DB3">
        <w:rPr>
          <w:rFonts w:asciiTheme="minorHAnsi" w:hAnsiTheme="minorHAnsi" w:cs="Calibri"/>
          <w:bCs/>
          <w:sz w:val="22"/>
          <w:szCs w:val="22"/>
        </w:rPr>
        <w:t>nebudem</w:t>
      </w:r>
      <w:proofErr w:type="spellEnd"/>
      <w:r w:rsidRPr="00215DB3">
        <w:rPr>
          <w:rFonts w:asciiTheme="minorHAnsi" w:hAnsiTheme="minorHAnsi" w:cs="Calibri"/>
          <w:bCs/>
          <w:sz w:val="22"/>
          <w:szCs w:val="22"/>
        </w:rPr>
        <w:t xml:space="preserve">‘ spolu snít </w:t>
      </w:r>
    </w:p>
    <w:p w:rsidR="00215DB3" w:rsidRPr="00215DB3" w:rsidRDefault="00215DB3" w:rsidP="00215DB3">
      <w:pPr>
        <w:pStyle w:val="Default"/>
        <w:rPr>
          <w:rFonts w:asciiTheme="minorHAnsi" w:hAnsiTheme="minorHAnsi" w:cs="Calibri"/>
          <w:sz w:val="22"/>
          <w:szCs w:val="22"/>
        </w:rPr>
      </w:pPr>
      <w:r w:rsidRPr="00215DB3">
        <w:rPr>
          <w:rFonts w:asciiTheme="minorHAnsi" w:hAnsiTheme="minorHAnsi" w:cs="Calibri"/>
          <w:bCs/>
          <w:sz w:val="22"/>
          <w:szCs w:val="22"/>
        </w:rPr>
        <w:t xml:space="preserve">Když chceš svojí cestou jít </w:t>
      </w:r>
    </w:p>
    <w:p w:rsidR="00215DB3" w:rsidRDefault="00215DB3" w:rsidP="00215DB3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215DB3" w:rsidRPr="00215DB3" w:rsidRDefault="00215DB3" w:rsidP="00215DB3">
      <w:pPr>
        <w:pStyle w:val="Default"/>
        <w:rPr>
          <w:rFonts w:asciiTheme="minorHAnsi" w:hAnsiTheme="minorHAnsi" w:cs="Calibri"/>
          <w:sz w:val="22"/>
          <w:szCs w:val="22"/>
        </w:rPr>
      </w:pPr>
      <w:r w:rsidRPr="00215DB3">
        <w:rPr>
          <w:rFonts w:asciiTheme="minorHAnsi" w:hAnsiTheme="minorHAnsi" w:cs="Calibri"/>
          <w:bCs/>
          <w:sz w:val="22"/>
          <w:szCs w:val="22"/>
        </w:rPr>
        <w:t xml:space="preserve">Věci mají daný řád </w:t>
      </w:r>
    </w:p>
    <w:p w:rsidR="00215DB3" w:rsidRPr="00215DB3" w:rsidRDefault="00215DB3" w:rsidP="00215DB3">
      <w:pPr>
        <w:pStyle w:val="Default"/>
        <w:rPr>
          <w:rFonts w:asciiTheme="minorHAnsi" w:hAnsiTheme="minorHAnsi" w:cs="Calibri"/>
          <w:sz w:val="22"/>
          <w:szCs w:val="22"/>
        </w:rPr>
      </w:pPr>
      <w:r w:rsidRPr="00215DB3">
        <w:rPr>
          <w:rFonts w:asciiTheme="minorHAnsi" w:hAnsiTheme="minorHAnsi" w:cs="Calibri"/>
          <w:bCs/>
          <w:sz w:val="22"/>
          <w:szCs w:val="22"/>
        </w:rPr>
        <w:t xml:space="preserve">Co ti mám a nemám přát </w:t>
      </w:r>
    </w:p>
    <w:p w:rsidR="00215DB3" w:rsidRPr="00215DB3" w:rsidRDefault="00215DB3" w:rsidP="00215DB3">
      <w:pPr>
        <w:pStyle w:val="Default"/>
        <w:rPr>
          <w:rFonts w:asciiTheme="minorHAnsi" w:hAnsiTheme="minorHAnsi" w:cs="Calibri"/>
          <w:sz w:val="22"/>
          <w:szCs w:val="22"/>
        </w:rPr>
      </w:pPr>
      <w:r w:rsidRPr="00215DB3">
        <w:rPr>
          <w:rFonts w:asciiTheme="minorHAnsi" w:hAnsiTheme="minorHAnsi" w:cs="Calibri"/>
          <w:bCs/>
          <w:sz w:val="22"/>
          <w:szCs w:val="22"/>
        </w:rPr>
        <w:t xml:space="preserve">Ať se v světě neztratíš </w:t>
      </w:r>
    </w:p>
    <w:p w:rsidR="00215DB3" w:rsidRPr="00215DB3" w:rsidRDefault="00215DB3" w:rsidP="00215DB3">
      <w:pPr>
        <w:pStyle w:val="Default"/>
        <w:rPr>
          <w:rFonts w:asciiTheme="minorHAnsi" w:hAnsiTheme="minorHAnsi" w:cs="Calibri"/>
          <w:sz w:val="22"/>
          <w:szCs w:val="22"/>
        </w:rPr>
      </w:pPr>
      <w:r w:rsidRPr="00215DB3">
        <w:rPr>
          <w:rFonts w:asciiTheme="minorHAnsi" w:hAnsiTheme="minorHAnsi" w:cs="Calibri"/>
          <w:bCs/>
          <w:sz w:val="22"/>
          <w:szCs w:val="22"/>
        </w:rPr>
        <w:t xml:space="preserve">Snad tě potkám, co ty víš </w:t>
      </w:r>
    </w:p>
    <w:p w:rsidR="00215DB3" w:rsidRDefault="00215DB3" w:rsidP="00215DB3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215DB3" w:rsidRPr="00215DB3" w:rsidRDefault="00215DB3" w:rsidP="00215DB3">
      <w:pPr>
        <w:pStyle w:val="Default"/>
        <w:rPr>
          <w:rFonts w:asciiTheme="minorHAnsi" w:hAnsiTheme="minorHAnsi" w:cs="Calibri"/>
          <w:sz w:val="22"/>
          <w:szCs w:val="22"/>
        </w:rPr>
      </w:pPr>
      <w:r w:rsidRPr="00215DB3">
        <w:rPr>
          <w:rFonts w:asciiTheme="minorHAnsi" w:hAnsiTheme="minorHAnsi" w:cs="Calibri"/>
          <w:bCs/>
          <w:sz w:val="22"/>
          <w:szCs w:val="22"/>
        </w:rPr>
        <w:t xml:space="preserve">Oči máš zatoulané </w:t>
      </w:r>
    </w:p>
    <w:p w:rsidR="00215DB3" w:rsidRPr="00215DB3" w:rsidRDefault="00215DB3" w:rsidP="00215DB3">
      <w:pPr>
        <w:pStyle w:val="Default"/>
        <w:rPr>
          <w:rFonts w:asciiTheme="minorHAnsi" w:hAnsiTheme="minorHAnsi" w:cs="Calibri"/>
          <w:sz w:val="22"/>
          <w:szCs w:val="22"/>
        </w:rPr>
      </w:pPr>
      <w:r w:rsidRPr="00215DB3">
        <w:rPr>
          <w:rFonts w:asciiTheme="minorHAnsi" w:hAnsiTheme="minorHAnsi" w:cs="Calibri"/>
          <w:bCs/>
          <w:sz w:val="22"/>
          <w:szCs w:val="22"/>
        </w:rPr>
        <w:t xml:space="preserve">K podivným svým krajinám </w:t>
      </w:r>
    </w:p>
    <w:p w:rsidR="00215DB3" w:rsidRPr="00215DB3" w:rsidRDefault="00215DB3" w:rsidP="00215DB3">
      <w:pPr>
        <w:pStyle w:val="Default"/>
        <w:rPr>
          <w:rFonts w:asciiTheme="minorHAnsi" w:hAnsiTheme="minorHAnsi" w:cs="Calibri"/>
          <w:sz w:val="22"/>
          <w:szCs w:val="22"/>
        </w:rPr>
      </w:pPr>
      <w:r w:rsidRPr="00215DB3">
        <w:rPr>
          <w:rFonts w:asciiTheme="minorHAnsi" w:hAnsiTheme="minorHAnsi" w:cs="Calibri"/>
          <w:bCs/>
          <w:sz w:val="22"/>
          <w:szCs w:val="22"/>
        </w:rPr>
        <w:t xml:space="preserve">Co a kam Tě vlastně táhne </w:t>
      </w:r>
    </w:p>
    <w:p w:rsidR="00215DB3" w:rsidRPr="00215DB3" w:rsidRDefault="00215DB3" w:rsidP="00215DB3">
      <w:pPr>
        <w:pStyle w:val="Default"/>
        <w:rPr>
          <w:rFonts w:asciiTheme="minorHAnsi" w:hAnsiTheme="minorHAnsi" w:cs="Calibri"/>
          <w:sz w:val="22"/>
          <w:szCs w:val="22"/>
        </w:rPr>
      </w:pPr>
      <w:r w:rsidRPr="00215DB3">
        <w:rPr>
          <w:rFonts w:asciiTheme="minorHAnsi" w:hAnsiTheme="minorHAnsi" w:cs="Calibri"/>
          <w:bCs/>
          <w:sz w:val="22"/>
          <w:szCs w:val="22"/>
        </w:rPr>
        <w:t xml:space="preserve">Možná sen, co se jen zdá </w:t>
      </w:r>
    </w:p>
    <w:p w:rsidR="00215DB3" w:rsidRDefault="00215DB3" w:rsidP="00215DB3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215DB3" w:rsidRPr="00215DB3" w:rsidRDefault="00215DB3" w:rsidP="00215DB3">
      <w:pPr>
        <w:pStyle w:val="Default"/>
        <w:rPr>
          <w:rFonts w:asciiTheme="minorHAnsi" w:hAnsiTheme="minorHAnsi" w:cs="Calibri"/>
          <w:sz w:val="22"/>
          <w:szCs w:val="22"/>
        </w:rPr>
      </w:pPr>
      <w:r w:rsidRPr="00215DB3">
        <w:rPr>
          <w:rFonts w:asciiTheme="minorHAnsi" w:hAnsiTheme="minorHAnsi" w:cs="Calibri"/>
          <w:bCs/>
          <w:sz w:val="22"/>
          <w:szCs w:val="22"/>
        </w:rPr>
        <w:t xml:space="preserve">Oči máš zatoulané </w:t>
      </w:r>
    </w:p>
    <w:p w:rsidR="00215DB3" w:rsidRPr="00215DB3" w:rsidRDefault="00215DB3" w:rsidP="00215DB3">
      <w:pPr>
        <w:pStyle w:val="Default"/>
        <w:rPr>
          <w:rFonts w:asciiTheme="minorHAnsi" w:hAnsiTheme="minorHAnsi" w:cs="Calibri"/>
          <w:sz w:val="22"/>
          <w:szCs w:val="22"/>
        </w:rPr>
      </w:pPr>
      <w:r w:rsidRPr="00215DB3">
        <w:rPr>
          <w:rFonts w:asciiTheme="minorHAnsi" w:hAnsiTheme="minorHAnsi" w:cs="Calibri"/>
          <w:bCs/>
          <w:sz w:val="22"/>
          <w:szCs w:val="22"/>
        </w:rPr>
        <w:t xml:space="preserve">K podivným svým krajinám </w:t>
      </w:r>
    </w:p>
    <w:p w:rsidR="00215DB3" w:rsidRPr="00215DB3" w:rsidRDefault="00215DB3" w:rsidP="00215DB3">
      <w:pPr>
        <w:pStyle w:val="Default"/>
        <w:rPr>
          <w:rFonts w:asciiTheme="minorHAnsi" w:hAnsiTheme="minorHAnsi" w:cs="Calibri"/>
          <w:sz w:val="22"/>
          <w:szCs w:val="22"/>
        </w:rPr>
      </w:pPr>
      <w:proofErr w:type="gramStart"/>
      <w:r w:rsidRPr="00215DB3">
        <w:rPr>
          <w:rFonts w:asciiTheme="minorHAnsi" w:hAnsiTheme="minorHAnsi" w:cs="Calibri"/>
          <w:bCs/>
          <w:sz w:val="22"/>
          <w:szCs w:val="22"/>
        </w:rPr>
        <w:t>Vím</w:t>
      </w:r>
      <w:proofErr w:type="gramEnd"/>
      <w:r w:rsidRPr="00215DB3">
        <w:rPr>
          <w:rFonts w:asciiTheme="minorHAnsi" w:hAnsiTheme="minorHAnsi" w:cs="Calibri"/>
          <w:bCs/>
          <w:sz w:val="22"/>
          <w:szCs w:val="22"/>
        </w:rPr>
        <w:t xml:space="preserve"> sny </w:t>
      </w:r>
      <w:proofErr w:type="gramStart"/>
      <w:r w:rsidRPr="00215DB3">
        <w:rPr>
          <w:rFonts w:asciiTheme="minorHAnsi" w:hAnsiTheme="minorHAnsi" w:cs="Calibri"/>
          <w:bCs/>
          <w:sz w:val="22"/>
          <w:szCs w:val="22"/>
        </w:rPr>
        <w:t>jsou</w:t>
      </w:r>
      <w:proofErr w:type="gramEnd"/>
      <w:r w:rsidRPr="00215DB3">
        <w:rPr>
          <w:rFonts w:asciiTheme="minorHAnsi" w:hAnsiTheme="minorHAnsi" w:cs="Calibri"/>
          <w:bCs/>
          <w:sz w:val="22"/>
          <w:szCs w:val="22"/>
        </w:rPr>
        <w:t xml:space="preserve"> to marné </w:t>
      </w:r>
    </w:p>
    <w:p w:rsidR="004604EC" w:rsidRPr="00215DB3" w:rsidRDefault="00215DB3" w:rsidP="00215DB3">
      <w:r w:rsidRPr="00215DB3">
        <w:rPr>
          <w:rFonts w:cs="Calibri"/>
          <w:bCs/>
        </w:rPr>
        <w:t>Taky je znám</w:t>
      </w:r>
    </w:p>
    <w:sectPr w:rsidR="004604EC" w:rsidRPr="00215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Extra Bold">
    <w:altName w:val="Albertus Extra Bold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B3"/>
    <w:rsid w:val="00215DB3"/>
    <w:rsid w:val="0046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15DB3"/>
    <w:pPr>
      <w:autoSpaceDE w:val="0"/>
      <w:autoSpaceDN w:val="0"/>
      <w:adjustRightInd w:val="0"/>
      <w:spacing w:after="0" w:line="240" w:lineRule="auto"/>
    </w:pPr>
    <w:rPr>
      <w:rFonts w:ascii="Albertus Extra Bold" w:hAnsi="Albertus Extra Bold" w:cs="Albertus Extra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15DB3"/>
    <w:pPr>
      <w:autoSpaceDE w:val="0"/>
      <w:autoSpaceDN w:val="0"/>
      <w:adjustRightInd w:val="0"/>
      <w:spacing w:after="0" w:line="240" w:lineRule="auto"/>
    </w:pPr>
    <w:rPr>
      <w:rFonts w:ascii="Albertus Extra Bold" w:hAnsi="Albertus Extra Bold" w:cs="Albertus Extra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Catro Sekretariát</dc:creator>
  <cp:lastModifiedBy>Catro Sekretariát</cp:lastModifiedBy>
  <cp:revision>1</cp:revision>
  <dcterms:created xsi:type="dcterms:W3CDTF">2018-11-01T10:46:00Z</dcterms:created>
  <dcterms:modified xsi:type="dcterms:W3CDTF">2018-11-01T10:47:00Z</dcterms:modified>
</cp:coreProperties>
</file>